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B6B59">
      <w:pPr>
        <w:pStyle w:val="6"/>
        <w:snapToGrid w:val="0"/>
        <w:spacing w:line="360" w:lineRule="auto"/>
        <w:jc w:val="center"/>
        <w:outlineLvl w:val="0"/>
        <w:rPr>
          <w:rFonts w:hint="eastAsia" w:ascii="宋体" w:hAnsi="宋体" w:cs="宋体"/>
          <w:b w:val="0"/>
          <w:color w:val="auto"/>
          <w:sz w:val="32"/>
          <w:szCs w:val="32"/>
          <w:highlight w:val="none"/>
        </w:rPr>
      </w:pPr>
      <w:bookmarkStart w:id="0" w:name="bookmark5"/>
      <w:bookmarkEnd w:id="0"/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bookmarkStart w:id="1" w:name="_Toc296503025"/>
      <w:bookmarkStart w:id="2" w:name="_Toc351203480"/>
      <w:bookmarkStart w:id="3" w:name="_Toc17466"/>
      <w:bookmarkStart w:id="4" w:name="_Toc296890982"/>
      <w:bookmarkStart w:id="5" w:name="_Toc9562"/>
      <w:r>
        <w:rPr>
          <w:rFonts w:hint="eastAsia" w:ascii="宋体" w:hAnsi="宋体" w:cs="宋体"/>
          <w:color w:val="auto"/>
          <w:sz w:val="32"/>
          <w:szCs w:val="32"/>
          <w:highlight w:val="none"/>
        </w:rPr>
        <w:t>第一部分 合同协议书</w:t>
      </w:r>
      <w:bookmarkEnd w:id="1"/>
      <w:bookmarkEnd w:id="2"/>
      <w:bookmarkEnd w:id="3"/>
      <w:bookmarkEnd w:id="4"/>
      <w:bookmarkEnd w:id="5"/>
    </w:p>
    <w:p w14:paraId="7F4C0CC8">
      <w:pPr>
        <w:snapToGrid w:val="0"/>
        <w:spacing w:line="360" w:lineRule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说明：合同将由杭州市西湖区红十字会（以下简称委托人）与最终确定的中标（成交）人（以下简称连立人）结合本项目具体情况协商后签订。</w:t>
      </w:r>
    </w:p>
    <w:p w14:paraId="256D0A80">
      <w:pPr>
        <w:snapToGrid w:val="0"/>
        <w:spacing w:line="360" w:lineRule="auto"/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委托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</w:rPr>
        <w:t>人（全称）：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</w:rPr>
        <w:t>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u w:val="single"/>
          <w:lang w:eastAsia="zh-CN"/>
        </w:rPr>
        <w:t>杭州市西湖区红十字会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</w:rPr>
        <w:t xml:space="preserve">  </w:t>
      </w:r>
    </w:p>
    <w:p w14:paraId="78F49858">
      <w:pPr>
        <w:snapToGrid w:val="0"/>
        <w:spacing w:line="360" w:lineRule="auto"/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监理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</w:rPr>
        <w:t>人（全称）：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</w:rPr>
        <w:t>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u w:val="single"/>
        </w:rPr>
        <w:t xml:space="preserve">    </w:t>
      </w:r>
    </w:p>
    <w:p w14:paraId="72D5B4D7">
      <w:pPr>
        <w:tabs>
          <w:tab w:val="left" w:pos="600"/>
        </w:tabs>
        <w:adjustRightInd/>
        <w:spacing w:line="400" w:lineRule="exact"/>
        <w:ind w:firstLine="420" w:firstLineChars="200"/>
        <w:rPr>
          <w:rFonts w:hint="eastAsia" w:ascii="宋体" w:hAnsi="宋体" w:eastAsia="宋体" w:cs="宋体"/>
          <w:b w:val="0"/>
          <w:bCs w:val="0"/>
          <w:spacing w:val="15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委托人杭州市西湖区红十字会</w:t>
      </w: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与监理人</w:t>
      </w:r>
      <w:r>
        <w:rPr>
          <w:rFonts w:hint="eastAsia" w:ascii="宋体" w:hAnsi="宋体" w:eastAsia="宋体" w:cs="宋体"/>
          <w:b w:val="0"/>
          <w:bCs w:val="0"/>
          <w:szCs w:val="21"/>
          <w:u w:val="single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 w:val="0"/>
          <w:bCs w:val="0"/>
          <w:szCs w:val="21"/>
        </w:rPr>
        <w:t>经双方协商一致，签订本合同</w:t>
      </w: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。</w:t>
      </w:r>
    </w:p>
    <w:p w14:paraId="1F064F4F">
      <w:pPr>
        <w:adjustRightInd/>
        <w:spacing w:line="400" w:lineRule="exact"/>
        <w:ind w:firstLine="480" w:firstLineChars="200"/>
        <w:rPr>
          <w:rFonts w:hint="eastAsia" w:ascii="宋体" w:hAnsi="宋体" w:eastAsia="宋体" w:cs="宋体"/>
          <w:b w:val="0"/>
          <w:bCs w:val="0"/>
          <w:spacing w:val="15"/>
          <w:szCs w:val="21"/>
        </w:rPr>
      </w:pP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一、委托人委托监理人监理的工程（以下简称“本工程”）概况如下：</w:t>
      </w:r>
    </w:p>
    <w:p w14:paraId="03CE96F7">
      <w:pPr>
        <w:adjustRightInd/>
        <w:spacing w:line="400" w:lineRule="exact"/>
        <w:ind w:firstLine="480" w:firstLineChars="200"/>
        <w:rPr>
          <w:rFonts w:hint="default" w:ascii="宋体" w:hAnsi="宋体" w:eastAsia="宋体" w:cs="宋体"/>
          <w:b w:val="0"/>
          <w:bCs w:val="0"/>
          <w:spacing w:val="15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工程名称：西湖区红十字生命教育体验馆提升改造项目监理</w:t>
      </w:r>
    </w:p>
    <w:p w14:paraId="59E8D222">
      <w:pPr>
        <w:adjustRightInd/>
        <w:spacing w:line="400" w:lineRule="exact"/>
        <w:ind w:firstLine="480" w:firstLineChars="200"/>
        <w:rPr>
          <w:rFonts w:hint="eastAsia" w:ascii="宋体" w:hAnsi="宋体" w:eastAsia="宋体" w:cs="宋体"/>
          <w:b w:val="0"/>
          <w:bCs w:val="0"/>
          <w:spacing w:val="15"/>
          <w:szCs w:val="21"/>
        </w:rPr>
      </w:pP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工程地点：</w:t>
      </w:r>
      <w:r>
        <w:rPr>
          <w:rFonts w:hint="eastAsia" w:ascii="宋体" w:hAnsi="宋体" w:eastAsia="宋体" w:cs="宋体"/>
          <w:b w:val="0"/>
          <w:bCs w:val="0"/>
          <w:spacing w:val="15"/>
          <w:szCs w:val="21"/>
          <w:lang w:val="en-US" w:eastAsia="zh-CN"/>
        </w:rPr>
        <w:t>杭州市西湖区</w:t>
      </w:r>
      <w:r>
        <w:rPr>
          <w:rFonts w:hint="eastAsia" w:ascii="宋体" w:hAnsi="宋体" w:eastAsia="宋体" w:cs="宋体"/>
          <w:b w:val="0"/>
          <w:bCs w:val="0"/>
          <w:szCs w:val="21"/>
          <w:u w:val="single"/>
        </w:rPr>
        <w:t xml:space="preserve">                          </w:t>
      </w:r>
    </w:p>
    <w:p w14:paraId="1450E891">
      <w:pPr>
        <w:tabs>
          <w:tab w:val="left" w:pos="2700"/>
        </w:tabs>
        <w:adjustRightInd/>
        <w:spacing w:line="400" w:lineRule="exact"/>
        <w:ind w:firstLine="480" w:firstLineChars="200"/>
        <w:rPr>
          <w:rFonts w:hint="eastAsia" w:ascii="宋体" w:hAnsi="宋体" w:eastAsia="宋体" w:cs="宋体"/>
          <w:b w:val="0"/>
          <w:bCs w:val="0"/>
          <w:spacing w:val="15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中标价：</w:t>
      </w:r>
      <w:r>
        <w:rPr>
          <w:rFonts w:hint="eastAsia" w:ascii="宋体" w:hAnsi="宋体" w:eastAsia="宋体" w:cs="宋体"/>
          <w:b w:val="0"/>
          <w:bCs w:val="0"/>
          <w:spacing w:val="15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pacing w:val="15"/>
          <w:szCs w:val="21"/>
          <w:u w:val="single"/>
        </w:rPr>
        <w:t xml:space="preserve">   </w:t>
      </w:r>
      <w:r>
        <w:rPr>
          <w:rFonts w:hint="eastAsia" w:ascii="宋体" w:hAnsi="宋体" w:cs="宋体"/>
          <w:b w:val="0"/>
          <w:bCs w:val="0"/>
          <w:spacing w:val="15"/>
          <w:szCs w:val="21"/>
          <w:u w:val="single"/>
          <w:lang w:val="en-US" w:eastAsia="zh-CN"/>
        </w:rPr>
        <w:t xml:space="preserve"> </w:t>
      </w:r>
      <w:bookmarkStart w:id="6" w:name="_GoBack"/>
      <w:bookmarkEnd w:id="6"/>
    </w:p>
    <w:p w14:paraId="6F1AFF85">
      <w:pPr>
        <w:pStyle w:val="3"/>
        <w:adjustRightInd/>
        <w:spacing w:line="400" w:lineRule="exact"/>
        <w:ind w:firstLine="42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二、本合同中的有关词语含义与本合同第二部分《标准条件》中赋予它们的定义相同。</w:t>
      </w:r>
    </w:p>
    <w:p w14:paraId="4134D682">
      <w:pPr>
        <w:adjustRightInd/>
        <w:spacing w:line="400" w:lineRule="exact"/>
        <w:ind w:firstLine="480" w:firstLineChars="200"/>
        <w:rPr>
          <w:rFonts w:hint="eastAsia" w:ascii="宋体" w:hAnsi="宋体" w:eastAsia="宋体" w:cs="宋体"/>
          <w:b w:val="0"/>
          <w:bCs w:val="0"/>
          <w:spacing w:val="15"/>
          <w:szCs w:val="21"/>
        </w:rPr>
      </w:pP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三、下列文件均为本合同的组成部分：</w:t>
      </w:r>
    </w:p>
    <w:p w14:paraId="11DEEB03">
      <w:pPr>
        <w:adjustRightInd/>
        <w:spacing w:line="400" w:lineRule="exact"/>
        <w:ind w:firstLine="480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 xml:space="preserve">①监理投标书或中标通知书； </w:t>
      </w:r>
    </w:p>
    <w:p w14:paraId="15F229FC">
      <w:pPr>
        <w:adjustRightInd/>
        <w:spacing w:line="400" w:lineRule="exact"/>
        <w:ind w:firstLine="480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②本合同标准条件；</w:t>
      </w:r>
    </w:p>
    <w:p w14:paraId="56636E64">
      <w:pPr>
        <w:adjustRightInd/>
        <w:spacing w:line="400" w:lineRule="exact"/>
        <w:ind w:firstLine="480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③本合同专用条件；</w:t>
      </w:r>
    </w:p>
    <w:p w14:paraId="46DBA189">
      <w:pPr>
        <w:adjustRightInd/>
        <w:spacing w:line="400" w:lineRule="exact"/>
        <w:ind w:firstLine="480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④在实施过程中双方共同签署的补充与修正文件。</w:t>
      </w:r>
    </w:p>
    <w:p w14:paraId="5C6F1B2D">
      <w:pPr>
        <w:adjustRightInd/>
        <w:spacing w:line="400" w:lineRule="exact"/>
        <w:ind w:left="132" w:leftChars="63" w:firstLine="357" w:firstLineChars="149"/>
        <w:rPr>
          <w:rFonts w:hint="eastAsia" w:ascii="宋体" w:hAnsi="宋体" w:eastAsia="宋体" w:cs="宋体"/>
          <w:b w:val="0"/>
          <w:bCs w:val="0"/>
          <w:spacing w:val="15"/>
          <w:szCs w:val="21"/>
        </w:rPr>
      </w:pPr>
      <w:r>
        <w:rPr>
          <w:rFonts w:hint="eastAsia" w:ascii="宋体" w:hAnsi="宋体" w:eastAsia="宋体" w:cs="宋体"/>
          <w:b w:val="0"/>
          <w:bCs w:val="0"/>
          <w:spacing w:val="15"/>
          <w:szCs w:val="21"/>
        </w:rPr>
        <w:t>四、监理人向委托人承诺，按照本合同的规定，承担本合同专用条件中议定范围内的监理业务。</w:t>
      </w:r>
    </w:p>
    <w:p w14:paraId="168A3087">
      <w:pPr>
        <w:pStyle w:val="13"/>
        <w:adjustRightIn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五、委托人向监理人承诺按照本合</w:t>
      </w:r>
      <w:r>
        <w:rPr>
          <w:rFonts w:hint="eastAsia" w:ascii="宋体" w:hAnsi="宋体" w:eastAsia="宋体" w:cs="宋体"/>
          <w:sz w:val="21"/>
          <w:szCs w:val="21"/>
        </w:rPr>
        <w:t>同注明的期限、方式、币种向监理人支付报酬。</w:t>
      </w:r>
    </w:p>
    <w:p w14:paraId="4BACDB8B">
      <w:pPr>
        <w:adjustRightInd/>
        <w:spacing w:line="400" w:lineRule="exact"/>
        <w:ind w:firstLine="48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合同履约时间：</w:t>
      </w:r>
      <w:r>
        <w:rPr>
          <w:rFonts w:hint="eastAsia" w:ascii="宋体" w:hAnsi="宋体" w:cs="宋体"/>
          <w:b w:val="0"/>
          <w:bCs w:val="0"/>
          <w:szCs w:val="21"/>
          <w:u w:val="single"/>
          <w:lang w:val="en-US" w:eastAsia="zh-CN"/>
        </w:rPr>
        <w:t>2025年  月   日起至202    年     月     日</w:t>
      </w:r>
    </w:p>
    <w:p w14:paraId="464C0740">
      <w:pPr>
        <w:adjustRightInd/>
        <w:spacing w:line="400" w:lineRule="exact"/>
        <w:ind w:firstLine="48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本合同一式</w:t>
      </w:r>
      <w:r>
        <w:rPr>
          <w:rFonts w:hint="eastAsia" w:ascii="宋体" w:hAnsi="宋体" w:eastAsia="宋体" w:cs="宋体"/>
          <w:b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b/>
          <w:bCs/>
          <w:szCs w:val="21"/>
          <w:u w:val="single"/>
        </w:rPr>
        <w:t>陆</w:t>
      </w:r>
      <w:r>
        <w:rPr>
          <w:rFonts w:hint="eastAsia" w:ascii="宋体" w:hAnsi="宋体" w:eastAsia="宋体" w:cs="宋体"/>
          <w:b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Cs w:val="21"/>
        </w:rPr>
        <w:t>份，具有同等法律效力，双方各执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b/>
          <w:szCs w:val="21"/>
          <w:u w:val="single"/>
        </w:rPr>
        <w:t xml:space="preserve"> 叁 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Cs w:val="21"/>
        </w:rPr>
        <w:t>份。</w:t>
      </w:r>
    </w:p>
    <w:p w14:paraId="1CE7C63C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委托人：（签章）              监理人：（签章）</w:t>
      </w:r>
    </w:p>
    <w:p w14:paraId="1A0A2EB4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</w:p>
    <w:p w14:paraId="77FB3E6A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住所：                       住所：</w:t>
      </w:r>
    </w:p>
    <w:p w14:paraId="7D0CE932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法定代表人或委托代理人：     法定代表人或委托代理人：</w:t>
      </w:r>
    </w:p>
    <w:p w14:paraId="55187B30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（签章）                       （签章）</w:t>
      </w:r>
    </w:p>
    <w:p w14:paraId="05887212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</w:p>
    <w:p w14:paraId="4787AD24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开户银行：                   开户银行：</w:t>
      </w:r>
    </w:p>
    <w:p w14:paraId="7C5A9B1D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帐号：                       帐号：</w:t>
      </w:r>
    </w:p>
    <w:p w14:paraId="590F3008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邮编：                       邮编： </w:t>
      </w:r>
    </w:p>
    <w:p w14:paraId="41EC9ED6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 xml:space="preserve">电话：                       电话： </w:t>
      </w:r>
    </w:p>
    <w:p w14:paraId="353D9599">
      <w:pPr>
        <w:adjustRightInd/>
        <w:spacing w:line="400" w:lineRule="exact"/>
        <w:rPr>
          <w:rFonts w:hint="eastAsia" w:ascii="宋体" w:hAnsi="宋体" w:eastAsia="宋体" w:cs="宋体"/>
          <w:szCs w:val="21"/>
        </w:rPr>
      </w:pPr>
    </w:p>
    <w:p w14:paraId="52125D06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Cs w:val="21"/>
        </w:rPr>
        <w:t>本合同签订于：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2025</w:t>
      </w:r>
      <w:r>
        <w:rPr>
          <w:rFonts w:hint="eastAsia" w:ascii="宋体" w:hAnsi="宋体" w:eastAsia="宋体" w:cs="宋体"/>
          <w:szCs w:val="21"/>
        </w:rPr>
        <w:t>年</w:t>
      </w:r>
      <w:r>
        <w:rPr>
          <w:rFonts w:hint="eastAsia" w:ascii="宋体" w:hAnsi="宋体" w:eastAsia="宋体" w:cs="宋体"/>
          <w:szCs w:val="21"/>
          <w:u w:val="single"/>
        </w:rPr>
        <w:t xml:space="preserve">     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u w:val="single"/>
        </w:rPr>
        <w:t xml:space="preserve">     </w:t>
      </w:r>
      <w:r>
        <w:rPr>
          <w:rFonts w:hint="eastAsia" w:ascii="宋体" w:hAnsi="宋体" w:eastAsia="宋体" w:cs="宋体"/>
          <w:szCs w:val="21"/>
        </w:rPr>
        <w:t>日</w:t>
      </w:r>
    </w:p>
    <w:sectPr>
      <w:footerReference r:id="rId5" w:type="default"/>
      <w:pgSz w:w="11906" w:h="16839"/>
      <w:pgMar w:top="1431" w:right="1135" w:bottom="1359" w:left="1418" w:header="0" w:footer="1199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AA63CB">
    <w:pPr>
      <w:pStyle w:val="23"/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831CCD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+k1gw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+k1g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831CCD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mYwZDNmNGYyYTM2N2Y3MTEwMDAwMzc2ZGIwOTcxMmMifQ=="/>
  </w:docVars>
  <w:rsids>
    <w:rsidRoot w:val="00000000"/>
    <w:rsid w:val="00DC6EF8"/>
    <w:rsid w:val="010B09BD"/>
    <w:rsid w:val="03015719"/>
    <w:rsid w:val="03515F71"/>
    <w:rsid w:val="04051010"/>
    <w:rsid w:val="051A51B8"/>
    <w:rsid w:val="05D62E8D"/>
    <w:rsid w:val="07053822"/>
    <w:rsid w:val="08226AD8"/>
    <w:rsid w:val="0828252D"/>
    <w:rsid w:val="0869448C"/>
    <w:rsid w:val="086D0E3E"/>
    <w:rsid w:val="0AD51CBC"/>
    <w:rsid w:val="0B1A0B4C"/>
    <w:rsid w:val="0BBE4AEF"/>
    <w:rsid w:val="0BC51224"/>
    <w:rsid w:val="0D5C6DEA"/>
    <w:rsid w:val="0F8676D2"/>
    <w:rsid w:val="120668A8"/>
    <w:rsid w:val="14AA0CEB"/>
    <w:rsid w:val="15355D39"/>
    <w:rsid w:val="15C8591A"/>
    <w:rsid w:val="1746148E"/>
    <w:rsid w:val="1D56727D"/>
    <w:rsid w:val="1DB31D21"/>
    <w:rsid w:val="21463165"/>
    <w:rsid w:val="22D12F02"/>
    <w:rsid w:val="23272F9C"/>
    <w:rsid w:val="236F7EA0"/>
    <w:rsid w:val="25222267"/>
    <w:rsid w:val="25C17900"/>
    <w:rsid w:val="27F531EF"/>
    <w:rsid w:val="297533FA"/>
    <w:rsid w:val="2A2E0ADA"/>
    <w:rsid w:val="2B205538"/>
    <w:rsid w:val="2BC25ADE"/>
    <w:rsid w:val="2C6E6F0C"/>
    <w:rsid w:val="2F50425D"/>
    <w:rsid w:val="342C0C8E"/>
    <w:rsid w:val="367C4A32"/>
    <w:rsid w:val="38BD04EE"/>
    <w:rsid w:val="38F40946"/>
    <w:rsid w:val="395625A5"/>
    <w:rsid w:val="39A371E3"/>
    <w:rsid w:val="3C3245BA"/>
    <w:rsid w:val="3EA31D52"/>
    <w:rsid w:val="3EFF7E8D"/>
    <w:rsid w:val="3F5F3692"/>
    <w:rsid w:val="41BB6E00"/>
    <w:rsid w:val="421A36F5"/>
    <w:rsid w:val="4360359D"/>
    <w:rsid w:val="45235323"/>
    <w:rsid w:val="45C45FD8"/>
    <w:rsid w:val="46445615"/>
    <w:rsid w:val="46613D9A"/>
    <w:rsid w:val="4D953569"/>
    <w:rsid w:val="4EAA66C3"/>
    <w:rsid w:val="504A3A49"/>
    <w:rsid w:val="51736DAF"/>
    <w:rsid w:val="52A22BC9"/>
    <w:rsid w:val="52C5742F"/>
    <w:rsid w:val="52DE34B1"/>
    <w:rsid w:val="5329530F"/>
    <w:rsid w:val="533A4C86"/>
    <w:rsid w:val="53C556BA"/>
    <w:rsid w:val="545855A0"/>
    <w:rsid w:val="55255EDA"/>
    <w:rsid w:val="55416BF9"/>
    <w:rsid w:val="56C525AD"/>
    <w:rsid w:val="57D52571"/>
    <w:rsid w:val="58577E9D"/>
    <w:rsid w:val="58EF483E"/>
    <w:rsid w:val="5AEB09F0"/>
    <w:rsid w:val="5C3A063D"/>
    <w:rsid w:val="5F8011CD"/>
    <w:rsid w:val="61046BB4"/>
    <w:rsid w:val="6142679E"/>
    <w:rsid w:val="657D1B52"/>
    <w:rsid w:val="66372649"/>
    <w:rsid w:val="664408C2"/>
    <w:rsid w:val="683A01CF"/>
    <w:rsid w:val="698D4407"/>
    <w:rsid w:val="69E736BF"/>
    <w:rsid w:val="6A7D43A3"/>
    <w:rsid w:val="6C8607D5"/>
    <w:rsid w:val="6CCE6DE5"/>
    <w:rsid w:val="6CF90658"/>
    <w:rsid w:val="70BF3836"/>
    <w:rsid w:val="70C1323B"/>
    <w:rsid w:val="72063B57"/>
    <w:rsid w:val="72E43211"/>
    <w:rsid w:val="737A5923"/>
    <w:rsid w:val="740118BE"/>
    <w:rsid w:val="743B4C4F"/>
    <w:rsid w:val="761232FA"/>
    <w:rsid w:val="76E86068"/>
    <w:rsid w:val="775C1F10"/>
    <w:rsid w:val="7861768C"/>
    <w:rsid w:val="786A1E19"/>
    <w:rsid w:val="78AA5409"/>
    <w:rsid w:val="78D9133E"/>
    <w:rsid w:val="7A2D45A8"/>
    <w:rsid w:val="7E6630B6"/>
    <w:rsid w:val="7EAB03FB"/>
    <w:rsid w:val="7EC14D4E"/>
    <w:rsid w:val="7EC917E6"/>
    <w:rsid w:val="7F7A0D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5">
    <w:name w:val="heading 1"/>
    <w:basedOn w:val="1"/>
    <w:next w:val="1"/>
    <w:autoRedefine/>
    <w:qFormat/>
    <w:uiPriority w:val="0"/>
    <w:pPr>
      <w:keepNext/>
      <w:keepLines/>
      <w:spacing w:line="576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3"/>
    <w:basedOn w:val="1"/>
    <w:next w:val="1"/>
    <w:autoRedefine/>
    <w:unhideWhenUsed/>
    <w:qFormat/>
    <w:uiPriority w:val="0"/>
    <w:pPr>
      <w:keepNext/>
      <w:keepLines/>
      <w:spacing w:line="413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autoRedefine/>
    <w:unhideWhenUsed/>
    <w:qFormat/>
    <w:uiPriority w:val="0"/>
    <w:pPr>
      <w:keepNext/>
      <w:keepLines/>
      <w:spacing w:line="372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1"/>
    <w:autoRedefine/>
    <w:unhideWhenUsed/>
    <w:qFormat/>
    <w:uiPriority w:val="0"/>
    <w:pPr>
      <w:keepNext/>
      <w:keepLines/>
      <w:spacing w:line="372" w:lineRule="auto"/>
      <w:outlineLvl w:val="4"/>
    </w:pPr>
    <w:rPr>
      <w:b/>
      <w:bCs/>
      <w:sz w:val="28"/>
      <w:szCs w:val="28"/>
    </w:rPr>
  </w:style>
  <w:style w:type="character" w:default="1" w:styleId="22">
    <w:name w:val="Default Paragraph Font"/>
    <w:semiHidden/>
    <w:qFormat/>
    <w:uiPriority w:val="0"/>
  </w:style>
  <w:style w:type="table" w:default="1" w:styleId="2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/>
      <w:spacing w:after="120" w:line="240" w:lineRule="auto"/>
      <w:ind w:left="420" w:leftChars="200" w:firstLine="210"/>
    </w:pPr>
    <w:rPr>
      <w:sz w:val="21"/>
    </w:rPr>
  </w:style>
  <w:style w:type="paragraph" w:styleId="3">
    <w:name w:val="Body Text Indent"/>
    <w:basedOn w:val="1"/>
    <w:next w:val="4"/>
    <w:qFormat/>
    <w:uiPriority w:val="0"/>
    <w:pPr>
      <w:spacing w:line="480" w:lineRule="exact"/>
      <w:ind w:firstLine="480" w:firstLineChars="200"/>
    </w:pPr>
    <w:rPr>
      <w:rFonts w:ascii="宋体" w:hAnsi="宋体"/>
      <w:sz w:val="24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annotation text"/>
    <w:basedOn w:val="1"/>
    <w:autoRedefine/>
    <w:semiHidden/>
    <w:qFormat/>
    <w:uiPriority w:val="0"/>
    <w:pPr>
      <w:jc w:val="left"/>
    </w:pPr>
    <w:rPr>
      <w:kern w:val="0"/>
      <w:sz w:val="20"/>
    </w:rPr>
  </w:style>
  <w:style w:type="paragraph" w:styleId="10">
    <w:name w:val="Body Text"/>
    <w:basedOn w:val="1"/>
    <w:next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11">
    <w:name w:val="toc 3"/>
    <w:basedOn w:val="1"/>
    <w:next w:val="1"/>
    <w:qFormat/>
    <w:uiPriority w:val="0"/>
    <w:pPr>
      <w:ind w:left="840" w:leftChars="400"/>
    </w:pPr>
  </w:style>
  <w:style w:type="paragraph" w:styleId="12">
    <w:name w:val="Plain Text"/>
    <w:basedOn w:val="1"/>
    <w:next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13">
    <w:name w:val="Body Text Indent 2"/>
    <w:basedOn w:val="1"/>
    <w:qFormat/>
    <w:uiPriority w:val="0"/>
    <w:pPr>
      <w:spacing w:line="360" w:lineRule="auto"/>
      <w:ind w:firstLine="601"/>
      <w:textAlignment w:val="baseline"/>
    </w:pPr>
    <w:rPr>
      <w:rFonts w:ascii="宋体"/>
      <w:kern w:val="0"/>
      <w:sz w:val="28"/>
      <w:szCs w:val="20"/>
    </w:rPr>
  </w:style>
  <w:style w:type="paragraph" w:styleId="1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pPr>
      <w:widowControl/>
      <w:autoSpaceDE/>
      <w:autoSpaceDN/>
      <w:adjustRightInd/>
      <w:spacing w:after="100" w:line="259" w:lineRule="auto"/>
    </w:pPr>
    <w:rPr>
      <w:rFonts w:ascii="等线" w:hAnsi="等线" w:eastAsia="等线"/>
      <w:sz w:val="22"/>
      <w:szCs w:val="22"/>
    </w:rPr>
  </w:style>
  <w:style w:type="paragraph" w:styleId="17">
    <w:name w:val="toc 2"/>
    <w:basedOn w:val="1"/>
    <w:next w:val="1"/>
    <w:qFormat/>
    <w:uiPriority w:val="0"/>
    <w:pPr>
      <w:ind w:left="420" w:leftChars="200"/>
    </w:pPr>
  </w:style>
  <w:style w:type="paragraph" w:styleId="18">
    <w:name w:val="Body Text 2"/>
    <w:basedOn w:val="1"/>
    <w:next w:val="10"/>
    <w:semiHidden/>
    <w:unhideWhenUsed/>
    <w:qFormat/>
    <w:uiPriority w:val="99"/>
    <w:pPr>
      <w:spacing w:after="120" w:line="480" w:lineRule="auto"/>
    </w:pPr>
  </w:style>
  <w:style w:type="paragraph" w:styleId="19">
    <w:name w:val="HTML Preformatted"/>
    <w:basedOn w:val="1"/>
    <w:semiHidden/>
    <w:unhideWhenUsed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21">
    <w:name w:val="Table Grid"/>
    <w:basedOn w:val="2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List Paragraph"/>
    <w:basedOn w:val="1"/>
    <w:qFormat/>
    <w:uiPriority w:val="0"/>
  </w:style>
  <w:style w:type="table" w:customStyle="1" w:styleId="2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5">
    <w:name w:val="Table Text"/>
    <w:basedOn w:val="1"/>
    <w:autoRedefine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26">
    <w:name w:val="_Style 7"/>
    <w:basedOn w:val="5"/>
    <w:next w:val="1"/>
    <w:qFormat/>
    <w:uiPriority w:val="0"/>
    <w:pPr>
      <w:outlineLvl w:val="9"/>
    </w:pPr>
  </w:style>
  <w:style w:type="paragraph" w:customStyle="1" w:styleId="27">
    <w:name w:val="列出段落1"/>
    <w:basedOn w:val="1"/>
    <w:qFormat/>
    <w:uiPriority w:val="0"/>
    <w:pPr>
      <w:autoSpaceDE/>
      <w:autoSpaceDN/>
      <w:adjustRightInd/>
      <w:ind w:firstLine="420" w:firstLineChars="200"/>
      <w:jc w:val="both"/>
    </w:pPr>
    <w:rPr>
      <w:kern w:val="2"/>
      <w:sz w:val="21"/>
      <w:szCs w:val="22"/>
    </w:rPr>
  </w:style>
  <w:style w:type="paragraph" w:customStyle="1" w:styleId="28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9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0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461</Words>
  <Characters>471</Characters>
  <TotalTime>0</TotalTime>
  <ScaleCrop>false</ScaleCrop>
  <LinksUpToDate>false</LinksUpToDate>
  <CharactersWithSpaces>761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2024-05-24T07:30:00Z</dcterms:created>
  <dc:creator>Administrator</dc:creator>
  <cp:lastModifiedBy>曹炀杰</cp:lastModifiedBy>
  <dcterms:modified xsi:type="dcterms:W3CDTF">2025-10-31T08:08:47Z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2024-06-04T09:58:29Z</vt:filetime>
  </property>
  <property fmtid="{D5CDD505-2E9C-101B-9397-08002B2CF9AE}" pid="4" name="KSOProductBuildVer">
    <vt:lpwstr>2052-12.1.0.23125</vt:lpwstr>
  </property>
  <property fmtid="{D5CDD505-2E9C-101B-9397-08002B2CF9AE}" pid="5" name="ICV">
    <vt:lpwstr>778C002616EA4251B9F9002A576800AF_13</vt:lpwstr>
  </property>
  <property fmtid="{D5CDD505-2E9C-101B-9397-08002B2CF9AE}" pid="6" name="KSOTemplateDocerSaveRecord">
    <vt:lpwstr>eyJoZGlkIjoiMzg0M2E3NGM1Y2Y3YjNkOGEzYjgwMmQwODkzMWM2NDAiLCJ1c2VySWQiOiI1Mjk5NTMxODAifQ==</vt:lpwstr>
  </property>
</Properties>
</file>